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24" w:rsidRDefault="00503ACD" w:rsidP="0001682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Proteu</w:t>
      </w:r>
      <w:r w:rsidR="00016827">
        <w:rPr>
          <w:b/>
          <w:u w:val="single"/>
        </w:rPr>
        <w:t>s Laboratories</w:t>
      </w:r>
    </w:p>
    <w:tbl>
      <w:tblPr>
        <w:tblStyle w:val="TableGrid"/>
        <w:tblW w:w="13910" w:type="dxa"/>
        <w:tblInd w:w="-365" w:type="dxa"/>
        <w:tblLook w:val="04A0" w:firstRow="1" w:lastRow="0" w:firstColumn="1" w:lastColumn="0" w:noHBand="0" w:noVBand="1"/>
      </w:tblPr>
      <w:tblGrid>
        <w:gridCol w:w="7435"/>
        <w:gridCol w:w="6475"/>
      </w:tblGrid>
      <w:tr w:rsidR="00016827" w:rsidTr="002E2CDC">
        <w:tc>
          <w:tcPr>
            <w:tcW w:w="13910" w:type="dxa"/>
            <w:gridSpan w:val="2"/>
          </w:tcPr>
          <w:p w:rsidR="00016827" w:rsidRPr="00016827" w:rsidRDefault="00016827" w:rsidP="00016827">
            <w:pPr>
              <w:jc w:val="center"/>
              <w:rPr>
                <w:b/>
              </w:rPr>
            </w:pPr>
            <w:r>
              <w:rPr>
                <w:b/>
              </w:rPr>
              <w:t>QUALITY ASSURANCE – GENERAL EQUIPMENT MANUAL</w:t>
            </w:r>
          </w:p>
        </w:tc>
      </w:tr>
      <w:tr w:rsidR="00016827" w:rsidTr="002E2CDC">
        <w:tc>
          <w:tcPr>
            <w:tcW w:w="7435" w:type="dxa"/>
          </w:tcPr>
          <w:p w:rsidR="00016827" w:rsidRDefault="00016827" w:rsidP="000168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Doc Number:</w:t>
            </w:r>
          </w:p>
        </w:tc>
        <w:tc>
          <w:tcPr>
            <w:tcW w:w="6475" w:type="dxa"/>
          </w:tcPr>
          <w:p w:rsidR="00016827" w:rsidRDefault="00500BDD" w:rsidP="000168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Revision</w:t>
            </w:r>
            <w:r w:rsidR="00016827">
              <w:rPr>
                <w:b/>
                <w:u w:val="single"/>
              </w:rPr>
              <w:t>:</w:t>
            </w:r>
          </w:p>
        </w:tc>
      </w:tr>
    </w:tbl>
    <w:p w:rsidR="00016827" w:rsidRDefault="00016827" w:rsidP="00016827">
      <w:pPr>
        <w:tabs>
          <w:tab w:val="left" w:pos="216"/>
        </w:tabs>
        <w:rPr>
          <w:b/>
          <w:u w:val="single"/>
        </w:rPr>
      </w:pPr>
    </w:p>
    <w:p w:rsidR="00016827" w:rsidRDefault="00016827" w:rsidP="00016827">
      <w:pPr>
        <w:tabs>
          <w:tab w:val="left" w:pos="216"/>
        </w:tabs>
        <w:spacing w:after="0"/>
        <w:jc w:val="center"/>
        <w:rPr>
          <w:b/>
        </w:rPr>
      </w:pPr>
      <w:r>
        <w:rPr>
          <w:b/>
        </w:rPr>
        <w:t>COBASH232 MAINTENANCE CHART</w:t>
      </w:r>
    </w:p>
    <w:p w:rsidR="00016827" w:rsidRDefault="00016827" w:rsidP="00016827">
      <w:pPr>
        <w:tabs>
          <w:tab w:val="left" w:pos="216"/>
        </w:tabs>
        <w:spacing w:after="0"/>
        <w:jc w:val="center"/>
      </w:pPr>
      <w:r>
        <w:rPr>
          <w:b/>
        </w:rPr>
        <w:t>(</w:t>
      </w:r>
      <w:r>
        <w:t xml:space="preserve">Maintenance as in </w:t>
      </w:r>
      <w:proofErr w:type="spellStart"/>
      <w:r>
        <w:t>cobas</w:t>
      </w:r>
      <w:proofErr w:type="spellEnd"/>
      <w:r>
        <w:t xml:space="preserve"> h232 POC System Operators Manual)</w:t>
      </w:r>
    </w:p>
    <w:p w:rsidR="002E2CDC" w:rsidRDefault="002E2CDC" w:rsidP="002E2CDC">
      <w:pPr>
        <w:tabs>
          <w:tab w:val="left" w:pos="216"/>
        </w:tabs>
        <w:spacing w:after="0"/>
      </w:pPr>
      <w:r>
        <w:t>Serial No: ___________________</w:t>
      </w:r>
      <w:r>
        <w:tab/>
        <w:t>Month/Year: _____________________</w:t>
      </w:r>
      <w:r>
        <w:tab/>
      </w:r>
      <w:r>
        <w:tab/>
      </w:r>
      <w:r>
        <w:tab/>
      </w:r>
      <w:r>
        <w:tab/>
        <w:t>Site Name: _______________________</w:t>
      </w:r>
      <w:r>
        <w:tab/>
      </w:r>
    </w:p>
    <w:p w:rsidR="002E2CDC" w:rsidRPr="002E2CDC" w:rsidRDefault="002E2CDC" w:rsidP="002E2CDC">
      <w:pPr>
        <w:pStyle w:val="ListParagraph"/>
        <w:numPr>
          <w:ilvl w:val="0"/>
          <w:numId w:val="1"/>
        </w:numPr>
        <w:tabs>
          <w:tab w:val="left" w:pos="216"/>
        </w:tabs>
        <w:spacing w:after="0"/>
      </w:pPr>
      <w:r>
        <w:rPr>
          <w:b/>
          <w:u w:val="single"/>
        </w:rPr>
        <w:t>Daily maintenance</w:t>
      </w:r>
    </w:p>
    <w:p w:rsidR="002E2CDC" w:rsidRDefault="002E2CDC" w:rsidP="002E2CDC">
      <w:pPr>
        <w:tabs>
          <w:tab w:val="left" w:pos="216"/>
        </w:tabs>
        <w:spacing w:after="0"/>
        <w:rPr>
          <w:b/>
        </w:rPr>
      </w:pPr>
      <w:r>
        <w:rPr>
          <w:b/>
          <w:u w:val="single"/>
        </w:rPr>
        <w:t>Optic Daily IQC:</w:t>
      </w:r>
      <w:r>
        <w:rPr>
          <w:b/>
        </w:rPr>
        <w:t xml:space="preserve">             Date in Use: 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Lot#_____________________________</w:t>
      </w:r>
    </w:p>
    <w:tbl>
      <w:tblPr>
        <w:tblStyle w:val="TableGrid"/>
        <w:tblW w:w="13838" w:type="dxa"/>
        <w:tblInd w:w="-365" w:type="dxa"/>
        <w:tblLook w:val="04A0" w:firstRow="1" w:lastRow="0" w:firstColumn="1" w:lastColumn="0" w:noHBand="0" w:noVBand="1"/>
      </w:tblPr>
      <w:tblGrid>
        <w:gridCol w:w="1129"/>
        <w:gridCol w:w="336"/>
        <w:gridCol w:w="337"/>
        <w:gridCol w:w="336"/>
        <w:gridCol w:w="336"/>
        <w:gridCol w:w="337"/>
        <w:gridCol w:w="337"/>
        <w:gridCol w:w="337"/>
        <w:gridCol w:w="337"/>
        <w:gridCol w:w="336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F385E" w:rsidTr="002E2CDC">
        <w:tc>
          <w:tcPr>
            <w:tcW w:w="1889" w:type="dxa"/>
          </w:tcPr>
          <w:p w:rsidR="002E2CDC" w:rsidRPr="002E2CDC" w:rsidRDefault="002E2CDC" w:rsidP="002E2CDC">
            <w:pPr>
              <w:tabs>
                <w:tab w:val="left" w:pos="216"/>
              </w:tabs>
            </w:pPr>
            <w:r>
              <w:t>Daily</w:t>
            </w:r>
          </w:p>
        </w:tc>
        <w:tc>
          <w:tcPr>
            <w:tcW w:w="387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7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6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6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7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7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7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85" w:type="dxa"/>
          </w:tcPr>
          <w:p w:rsidR="002E2CDC" w:rsidRDefault="00BF385E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BF385E" w:rsidTr="002E2CDC">
        <w:tc>
          <w:tcPr>
            <w:tcW w:w="1889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Cleaning Exterior</w:t>
            </w: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6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6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</w:tr>
      <w:tr w:rsidR="00BF385E" w:rsidTr="002E2CDC">
        <w:tc>
          <w:tcPr>
            <w:tcW w:w="1889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Run IQC</w:t>
            </w: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6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6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</w:tr>
      <w:tr w:rsidR="00BF385E" w:rsidTr="002E2CDC">
        <w:tc>
          <w:tcPr>
            <w:tcW w:w="1889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Initial</w:t>
            </w: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6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6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7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385" w:type="dxa"/>
          </w:tcPr>
          <w:p w:rsidR="002E2CDC" w:rsidRDefault="002E2CDC" w:rsidP="002E2CDC">
            <w:pPr>
              <w:tabs>
                <w:tab w:val="left" w:pos="216"/>
              </w:tabs>
              <w:rPr>
                <w:b/>
              </w:rPr>
            </w:pPr>
          </w:p>
        </w:tc>
      </w:tr>
    </w:tbl>
    <w:p w:rsidR="00BF385E" w:rsidRDefault="00BF385E" w:rsidP="00BF385E">
      <w:pPr>
        <w:tabs>
          <w:tab w:val="left" w:pos="216"/>
        </w:tabs>
        <w:spacing w:after="0"/>
        <w:rPr>
          <w:b/>
        </w:rPr>
      </w:pPr>
    </w:p>
    <w:p w:rsidR="00BF385E" w:rsidRPr="00BF385E" w:rsidRDefault="00BF385E" w:rsidP="00BF385E">
      <w:pPr>
        <w:pStyle w:val="ListParagraph"/>
        <w:numPr>
          <w:ilvl w:val="0"/>
          <w:numId w:val="1"/>
        </w:numPr>
        <w:tabs>
          <w:tab w:val="left" w:pos="216"/>
        </w:tabs>
        <w:spacing w:after="0"/>
        <w:rPr>
          <w:b/>
        </w:rPr>
      </w:pPr>
      <w:r>
        <w:rPr>
          <w:b/>
          <w:u w:val="single"/>
        </w:rPr>
        <w:t>Weekly maintenance</w:t>
      </w:r>
    </w:p>
    <w:tbl>
      <w:tblPr>
        <w:tblStyle w:val="TableGrid"/>
        <w:tblW w:w="13934" w:type="dxa"/>
        <w:tblInd w:w="-365" w:type="dxa"/>
        <w:tblLook w:val="04A0" w:firstRow="1" w:lastRow="0" w:firstColumn="1" w:lastColumn="0" w:noHBand="0" w:noVBand="1"/>
      </w:tblPr>
      <w:tblGrid>
        <w:gridCol w:w="2790"/>
        <w:gridCol w:w="2970"/>
        <w:gridCol w:w="2700"/>
        <w:gridCol w:w="2790"/>
        <w:gridCol w:w="2684"/>
      </w:tblGrid>
      <w:tr w:rsidR="00BF385E" w:rsidTr="00BF385E">
        <w:tc>
          <w:tcPr>
            <w:tcW w:w="2790" w:type="dxa"/>
          </w:tcPr>
          <w:p w:rsidR="00BF385E" w:rsidRPr="00BF385E" w:rsidRDefault="00BF385E" w:rsidP="00BF385E">
            <w:pPr>
              <w:tabs>
                <w:tab w:val="left" w:pos="216"/>
              </w:tabs>
            </w:pPr>
            <w:r>
              <w:t>Cleaning:</w:t>
            </w:r>
          </w:p>
        </w:tc>
        <w:tc>
          <w:tcPr>
            <w:tcW w:w="297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Date/</w:t>
            </w:r>
            <w:proofErr w:type="spellStart"/>
            <w:r>
              <w:rPr>
                <w:b/>
              </w:rPr>
              <w:t>Init</w:t>
            </w:r>
            <w:proofErr w:type="spellEnd"/>
          </w:p>
        </w:tc>
        <w:tc>
          <w:tcPr>
            <w:tcW w:w="270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Date/</w:t>
            </w:r>
            <w:proofErr w:type="spellStart"/>
            <w:r>
              <w:rPr>
                <w:b/>
              </w:rPr>
              <w:t>Init</w:t>
            </w:r>
            <w:proofErr w:type="spellEnd"/>
          </w:p>
        </w:tc>
        <w:tc>
          <w:tcPr>
            <w:tcW w:w="27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Date/</w:t>
            </w:r>
            <w:proofErr w:type="spellStart"/>
            <w:r>
              <w:rPr>
                <w:b/>
              </w:rPr>
              <w:t>Init</w:t>
            </w:r>
            <w:proofErr w:type="spellEnd"/>
          </w:p>
        </w:tc>
        <w:tc>
          <w:tcPr>
            <w:tcW w:w="2684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Date/</w:t>
            </w:r>
            <w:proofErr w:type="spellStart"/>
            <w:r>
              <w:rPr>
                <w:b/>
              </w:rPr>
              <w:t>Init</w:t>
            </w:r>
            <w:proofErr w:type="spellEnd"/>
          </w:p>
        </w:tc>
      </w:tr>
      <w:tr w:rsidR="00BF385E" w:rsidTr="00BF385E">
        <w:tc>
          <w:tcPr>
            <w:tcW w:w="27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The sampling area</w:t>
            </w:r>
          </w:p>
        </w:tc>
        <w:tc>
          <w:tcPr>
            <w:tcW w:w="297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270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27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2684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</w:tr>
      <w:tr w:rsidR="00BF385E" w:rsidTr="00BF385E">
        <w:tc>
          <w:tcPr>
            <w:tcW w:w="27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The test strip guide</w:t>
            </w:r>
          </w:p>
        </w:tc>
        <w:tc>
          <w:tcPr>
            <w:tcW w:w="297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270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27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2684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</w:tr>
    </w:tbl>
    <w:p w:rsidR="00BF385E" w:rsidRDefault="00BF385E" w:rsidP="00BF385E">
      <w:pPr>
        <w:tabs>
          <w:tab w:val="left" w:pos="216"/>
        </w:tabs>
        <w:spacing w:after="0"/>
        <w:rPr>
          <w:b/>
        </w:rPr>
      </w:pPr>
    </w:p>
    <w:p w:rsidR="00BF385E" w:rsidRPr="00BF385E" w:rsidRDefault="00BF385E" w:rsidP="00BF385E">
      <w:pPr>
        <w:pStyle w:val="ListParagraph"/>
        <w:numPr>
          <w:ilvl w:val="0"/>
          <w:numId w:val="1"/>
        </w:numPr>
        <w:tabs>
          <w:tab w:val="left" w:pos="216"/>
        </w:tabs>
        <w:spacing w:after="0"/>
        <w:rPr>
          <w:b/>
        </w:rPr>
      </w:pPr>
      <w:r>
        <w:rPr>
          <w:b/>
          <w:u w:val="single"/>
        </w:rPr>
        <w:t>As needed maintenance</w:t>
      </w:r>
    </w:p>
    <w:tbl>
      <w:tblPr>
        <w:tblStyle w:val="TableGrid"/>
        <w:tblW w:w="13862" w:type="dxa"/>
        <w:tblInd w:w="-365" w:type="dxa"/>
        <w:tblLook w:val="04A0" w:firstRow="1" w:lastRow="0" w:firstColumn="1" w:lastColumn="0" w:noHBand="0" w:noVBand="1"/>
      </w:tblPr>
      <w:tblGrid>
        <w:gridCol w:w="4230"/>
        <w:gridCol w:w="4590"/>
        <w:gridCol w:w="5042"/>
      </w:tblGrid>
      <w:tr w:rsidR="00BF385E" w:rsidTr="00BF385E">
        <w:tc>
          <w:tcPr>
            <w:tcW w:w="423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45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Kit lot#</w:t>
            </w:r>
          </w:p>
        </w:tc>
        <w:tc>
          <w:tcPr>
            <w:tcW w:w="5042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  <w:r>
              <w:rPr>
                <w:b/>
              </w:rPr>
              <w:t>Liquid control lot#</w:t>
            </w:r>
          </w:p>
        </w:tc>
      </w:tr>
      <w:tr w:rsidR="00BF385E" w:rsidTr="00BF385E">
        <w:tc>
          <w:tcPr>
            <w:tcW w:w="423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45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5042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</w:tr>
      <w:tr w:rsidR="00BF385E" w:rsidTr="00BF385E">
        <w:tc>
          <w:tcPr>
            <w:tcW w:w="423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45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5042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</w:tr>
      <w:tr w:rsidR="00BF385E" w:rsidTr="00BF385E">
        <w:tc>
          <w:tcPr>
            <w:tcW w:w="423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45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5042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</w:tr>
      <w:tr w:rsidR="00BF385E" w:rsidTr="00BF385E">
        <w:tc>
          <w:tcPr>
            <w:tcW w:w="423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4590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  <w:tc>
          <w:tcPr>
            <w:tcW w:w="5042" w:type="dxa"/>
          </w:tcPr>
          <w:p w:rsidR="00BF385E" w:rsidRDefault="00BF385E" w:rsidP="00BF385E">
            <w:pPr>
              <w:tabs>
                <w:tab w:val="left" w:pos="216"/>
              </w:tabs>
              <w:rPr>
                <w:b/>
              </w:rPr>
            </w:pPr>
          </w:p>
        </w:tc>
      </w:tr>
    </w:tbl>
    <w:p w:rsidR="00BF385E" w:rsidRDefault="00BF385E" w:rsidP="00BF385E">
      <w:pPr>
        <w:tabs>
          <w:tab w:val="left" w:pos="216"/>
        </w:tabs>
        <w:spacing w:after="0"/>
        <w:rPr>
          <w:b/>
        </w:rPr>
      </w:pPr>
    </w:p>
    <w:p w:rsidR="00BF385E" w:rsidRDefault="00BF385E" w:rsidP="00BF385E">
      <w:pPr>
        <w:tabs>
          <w:tab w:val="left" w:pos="216"/>
        </w:tabs>
        <w:spacing w:after="0"/>
        <w:rPr>
          <w:b/>
        </w:rPr>
      </w:pPr>
    </w:p>
    <w:p w:rsidR="00BF385E" w:rsidRDefault="00BF385E" w:rsidP="00BF385E">
      <w:pPr>
        <w:tabs>
          <w:tab w:val="left" w:pos="216"/>
        </w:tabs>
        <w:spacing w:after="0"/>
        <w:rPr>
          <w:b/>
        </w:rPr>
      </w:pPr>
    </w:p>
    <w:p w:rsidR="00BF385E" w:rsidRDefault="00BF385E" w:rsidP="00BF385E">
      <w:pPr>
        <w:tabs>
          <w:tab w:val="left" w:pos="216"/>
        </w:tabs>
        <w:spacing w:after="0"/>
        <w:rPr>
          <w:b/>
        </w:rPr>
      </w:pPr>
    </w:p>
    <w:p w:rsidR="00BF385E" w:rsidRPr="00BF385E" w:rsidRDefault="00BF385E" w:rsidP="00BF385E">
      <w:pPr>
        <w:tabs>
          <w:tab w:val="left" w:pos="216"/>
        </w:tabs>
        <w:spacing w:after="0"/>
        <w:rPr>
          <w:b/>
        </w:rPr>
      </w:pPr>
      <w:r>
        <w:rPr>
          <w:b/>
        </w:rPr>
        <w:t>Reviewed By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Date:_______________________________</w:t>
      </w:r>
    </w:p>
    <w:sectPr w:rsidR="00BF385E" w:rsidRPr="00BF385E" w:rsidSect="000168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E80"/>
    <w:multiLevelType w:val="hybridMultilevel"/>
    <w:tmpl w:val="7A80F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47AC"/>
    <w:multiLevelType w:val="hybridMultilevel"/>
    <w:tmpl w:val="892A9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27"/>
    <w:rsid w:val="00016827"/>
    <w:rsid w:val="00296C35"/>
    <w:rsid w:val="002E2CDC"/>
    <w:rsid w:val="00500BDD"/>
    <w:rsid w:val="00503ACD"/>
    <w:rsid w:val="008F4881"/>
    <w:rsid w:val="00BF385E"/>
    <w:rsid w:val="00C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F5416-5805-4900-A2DC-A2AA99DD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Jabulani Backlab</cp:lastModifiedBy>
  <cp:revision>2</cp:revision>
  <cp:lastPrinted>2021-03-01T15:40:00Z</cp:lastPrinted>
  <dcterms:created xsi:type="dcterms:W3CDTF">2021-03-01T15:41:00Z</dcterms:created>
  <dcterms:modified xsi:type="dcterms:W3CDTF">2021-03-01T15:41:00Z</dcterms:modified>
</cp:coreProperties>
</file>